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A5" w:rsidRPr="008514A5" w:rsidRDefault="008514A5" w:rsidP="008514A5">
      <w:pPr>
        <w:jc w:val="center"/>
        <w:rPr>
          <w:rFonts w:ascii="Comic Sans MS" w:hAnsi="Comic Sans MS"/>
          <w:sz w:val="36"/>
          <w:szCs w:val="36"/>
        </w:rPr>
      </w:pPr>
      <w:r w:rsidRPr="008514A5">
        <w:rPr>
          <w:rFonts w:ascii="Comic Sans MS" w:hAnsi="Comic Sans MS"/>
          <w:noProof/>
          <w:sz w:val="36"/>
          <w:szCs w:val="36"/>
          <w:highlight w:val="yellow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73AF209" wp14:editId="6B641769">
            <wp:simplePos x="0" y="0"/>
            <wp:positionH relativeFrom="column">
              <wp:posOffset>6710213</wp:posOffset>
            </wp:positionH>
            <wp:positionV relativeFrom="paragraph">
              <wp:posOffset>0</wp:posOffset>
            </wp:positionV>
            <wp:extent cx="1233805" cy="1052195"/>
            <wp:effectExtent l="0" t="0" r="4445" b="0"/>
            <wp:wrapSquare wrapText="bothSides"/>
            <wp:docPr id="1" name="Picture 1" descr="E:\Marlene B.-L\DH\TEMPLATES\d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arlene B.-L\DH\TEMPLATES\dh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4A5">
        <w:rPr>
          <w:rFonts w:ascii="Comic Sans MS" w:hAnsi="Comic Sans MS"/>
          <w:sz w:val="36"/>
          <w:szCs w:val="36"/>
        </w:rPr>
        <w:t xml:space="preserve">Curricular Area Coverage Overview </w:t>
      </w:r>
    </w:p>
    <w:p w:rsidR="008514A5" w:rsidRDefault="008514A5" w:rsidP="008514A5">
      <w:pPr>
        <w:jc w:val="center"/>
        <w:rPr>
          <w:rFonts w:ascii="Comic Sans MS" w:hAnsi="Comic Sans MS"/>
          <w:sz w:val="24"/>
          <w:szCs w:val="24"/>
        </w:rPr>
      </w:pPr>
    </w:p>
    <w:p w:rsidR="008514A5" w:rsidRDefault="008514A5" w:rsidP="008514A5">
      <w:pPr>
        <w:jc w:val="center"/>
        <w:rPr>
          <w:rFonts w:ascii="Comic Sans MS" w:hAnsi="Comic Sans MS"/>
          <w:sz w:val="24"/>
          <w:szCs w:val="24"/>
        </w:rPr>
      </w:pPr>
    </w:p>
    <w:p w:rsidR="008514A5" w:rsidRPr="00345137" w:rsidRDefault="00A70435" w:rsidP="00345137">
      <w:pPr>
        <w:spacing w:after="0" w:line="240" w:lineRule="auto"/>
        <w:ind w:left="90"/>
        <w:jc w:val="center"/>
        <w:rPr>
          <w:rFonts w:ascii="Comic Sans MS" w:hAnsi="Comic Sans MS"/>
          <w:b/>
          <w:color w:val="C00000"/>
          <w:sz w:val="18"/>
          <w:szCs w:val="18"/>
        </w:rPr>
      </w:pPr>
      <w:r>
        <w:rPr>
          <w:rFonts w:ascii="Comic Sans MS" w:hAnsi="Comic Sans MS"/>
          <w:b/>
          <w:color w:val="C00000"/>
          <w:sz w:val="18"/>
          <w:szCs w:val="18"/>
        </w:rPr>
        <w:t>* Although only a few of our</w:t>
      </w:r>
      <w:r w:rsidR="00B871CE" w:rsidRPr="00B871CE">
        <w:rPr>
          <w:rFonts w:ascii="Comic Sans MS" w:hAnsi="Comic Sans MS"/>
          <w:b/>
          <w:color w:val="C00000"/>
          <w:sz w:val="18"/>
          <w:szCs w:val="18"/>
        </w:rPr>
        <w:t xml:space="preserve"> activities include Modern Languages</w:t>
      </w:r>
      <w:r>
        <w:rPr>
          <w:rFonts w:ascii="Comic Sans MS" w:hAnsi="Comic Sans MS"/>
          <w:b/>
          <w:color w:val="C00000"/>
          <w:sz w:val="18"/>
          <w:szCs w:val="18"/>
        </w:rPr>
        <w:t xml:space="preserve"> in the grid below</w:t>
      </w:r>
      <w:r w:rsidR="00B871CE" w:rsidRPr="00B871CE">
        <w:rPr>
          <w:rFonts w:ascii="Comic Sans MS" w:hAnsi="Comic Sans MS"/>
          <w:b/>
          <w:color w:val="C00000"/>
          <w:sz w:val="18"/>
          <w:szCs w:val="18"/>
        </w:rPr>
        <w:t xml:space="preserve">, </w:t>
      </w:r>
      <w:r w:rsidR="00B871CE" w:rsidRPr="00A70435">
        <w:rPr>
          <w:rFonts w:ascii="Comic Sans MS" w:hAnsi="Comic Sans MS"/>
          <w:b/>
          <w:color w:val="C00000"/>
          <w:sz w:val="18"/>
          <w:szCs w:val="18"/>
          <w:u w:val="single"/>
        </w:rPr>
        <w:t>any</w:t>
      </w:r>
      <w:r w:rsidR="00B871CE" w:rsidRPr="00B871CE">
        <w:rPr>
          <w:rFonts w:ascii="Comic Sans MS" w:hAnsi="Comic Sans MS"/>
          <w:b/>
          <w:color w:val="C00000"/>
          <w:sz w:val="18"/>
          <w:szCs w:val="18"/>
        </w:rPr>
        <w:t xml:space="preserve"> activity can incorporate this curricular area 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3"/>
        <w:gridCol w:w="1205"/>
        <w:gridCol w:w="1247"/>
        <w:gridCol w:w="1116"/>
        <w:gridCol w:w="1408"/>
        <w:gridCol w:w="1114"/>
        <w:gridCol w:w="1187"/>
        <w:gridCol w:w="1557"/>
        <w:gridCol w:w="1214"/>
        <w:gridCol w:w="1239"/>
      </w:tblGrid>
      <w:tr w:rsidR="008514A5" w:rsidTr="008514A5">
        <w:tc>
          <w:tcPr>
            <w:tcW w:w="1152" w:type="dxa"/>
            <w:vMerge w:val="restart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Activity</w:t>
            </w:r>
          </w:p>
        </w:tc>
        <w:tc>
          <w:tcPr>
            <w:tcW w:w="11798" w:type="dxa"/>
            <w:gridSpan w:val="9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color w:val="92D050"/>
                <w:sz w:val="18"/>
                <w:szCs w:val="18"/>
              </w:rPr>
            </w:pPr>
            <w:proofErr w:type="spellStart"/>
            <w:r w:rsidRPr="00B871CE">
              <w:rPr>
                <w:rFonts w:ascii="Comic Sans MS" w:hAnsi="Comic Sans MS"/>
                <w:b/>
                <w:sz w:val="18"/>
                <w:szCs w:val="18"/>
              </w:rPr>
              <w:t>CfE</w:t>
            </w:r>
            <w:proofErr w:type="spellEnd"/>
            <w:r w:rsidRPr="00B871CE">
              <w:rPr>
                <w:rFonts w:ascii="Comic Sans MS" w:hAnsi="Comic Sans MS"/>
                <w:b/>
                <w:sz w:val="18"/>
                <w:szCs w:val="18"/>
              </w:rPr>
              <w:t xml:space="preserve"> Curricular Area</w:t>
            </w:r>
          </w:p>
        </w:tc>
      </w:tr>
      <w:tr w:rsidR="00B871CE" w:rsidTr="008514A5">
        <w:tc>
          <w:tcPr>
            <w:tcW w:w="1152" w:type="dxa"/>
            <w:vMerge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57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Literacy</w:t>
            </w:r>
          </w:p>
        </w:tc>
        <w:tc>
          <w:tcPr>
            <w:tcW w:w="1279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0070C0"/>
                <w:sz w:val="18"/>
                <w:szCs w:val="18"/>
              </w:rPr>
              <w:t>Numeracy</w:t>
            </w:r>
          </w:p>
        </w:tc>
        <w:tc>
          <w:tcPr>
            <w:tcW w:w="1211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FFC000"/>
                <w:sz w:val="18"/>
                <w:szCs w:val="18"/>
              </w:rPr>
              <w:t>Exp. Arts</w:t>
            </w:r>
          </w:p>
        </w:tc>
        <w:tc>
          <w:tcPr>
            <w:tcW w:w="1427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00B0F0"/>
                <w:sz w:val="18"/>
                <w:szCs w:val="18"/>
              </w:rPr>
              <w:t>Technologies</w:t>
            </w:r>
          </w:p>
        </w:tc>
        <w:tc>
          <w:tcPr>
            <w:tcW w:w="1210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7030A0"/>
                <w:sz w:val="18"/>
                <w:szCs w:val="18"/>
              </w:rPr>
              <w:t>RME</w:t>
            </w:r>
          </w:p>
        </w:tc>
        <w:tc>
          <w:tcPr>
            <w:tcW w:w="1248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color w:val="FF0066"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FF0066"/>
                <w:sz w:val="18"/>
                <w:szCs w:val="18"/>
              </w:rPr>
              <w:t>Social Studies</w:t>
            </w:r>
          </w:p>
        </w:tc>
        <w:tc>
          <w:tcPr>
            <w:tcW w:w="1629" w:type="dxa"/>
          </w:tcPr>
          <w:p w:rsidR="008514A5" w:rsidRPr="00B871CE" w:rsidRDefault="00B871CE" w:rsidP="00B871CE">
            <w:pPr>
              <w:ind w:left="90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*</w:t>
            </w:r>
            <w:r>
              <w:rPr>
                <w:rFonts w:ascii="Comic Sans MS" w:hAnsi="Comic Sans MS"/>
                <w:b/>
                <w:color w:val="C00000"/>
                <w:sz w:val="18"/>
                <w:szCs w:val="18"/>
              </w:rPr>
              <w:t xml:space="preserve"> </w:t>
            </w:r>
            <w:r w:rsidR="008514A5" w:rsidRPr="00B871CE">
              <w:rPr>
                <w:rFonts w:ascii="Comic Sans MS" w:hAnsi="Comic Sans MS"/>
                <w:b/>
                <w:color w:val="C00000"/>
                <w:sz w:val="18"/>
                <w:szCs w:val="18"/>
              </w:rPr>
              <w:t>Modern Languages</w:t>
            </w:r>
          </w:p>
        </w:tc>
        <w:tc>
          <w:tcPr>
            <w:tcW w:w="126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color w:val="339966"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339966"/>
                <w:sz w:val="18"/>
                <w:szCs w:val="18"/>
              </w:rPr>
              <w:t>Sciences</w:t>
            </w:r>
          </w:p>
        </w:tc>
        <w:tc>
          <w:tcPr>
            <w:tcW w:w="1275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B871CE">
              <w:rPr>
                <w:rFonts w:ascii="Comic Sans MS" w:hAnsi="Comic Sans MS"/>
                <w:b/>
                <w:color w:val="92D050"/>
                <w:sz w:val="18"/>
                <w:szCs w:val="18"/>
              </w:rPr>
              <w:t>Health and Wellbeing</w:t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Rock Pooling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Caving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427" w:type="dxa"/>
            <w:shd w:val="clear" w:color="auto" w:fill="00B0F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Teambuilding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48" w:type="dxa"/>
            <w:shd w:val="clear" w:color="auto" w:fill="FF0066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Hill Walking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2311CF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Beach Fi</w:t>
            </w:r>
            <w:r w:rsidR="008514A5" w:rsidRPr="00B871CE">
              <w:rPr>
                <w:rFonts w:ascii="Comic Sans MS" w:hAnsi="Comic Sans MS"/>
                <w:sz w:val="18"/>
                <w:szCs w:val="18"/>
              </w:rPr>
              <w:t>re</w:t>
            </w:r>
          </w:p>
        </w:tc>
        <w:tc>
          <w:tcPr>
            <w:tcW w:w="1257" w:type="dxa"/>
            <w:shd w:val="clear" w:color="auto" w:fill="FF000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427" w:type="dxa"/>
            <w:shd w:val="clear" w:color="auto" w:fill="00B0F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Rock Talk</w:t>
            </w:r>
          </w:p>
        </w:tc>
        <w:tc>
          <w:tcPr>
            <w:tcW w:w="1257" w:type="dxa"/>
            <w:shd w:val="clear" w:color="auto" w:fill="FF000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Archery</w:t>
            </w:r>
          </w:p>
        </w:tc>
        <w:tc>
          <w:tcPr>
            <w:tcW w:w="1257" w:type="dxa"/>
            <w:shd w:val="clear" w:color="auto" w:fill="FF0000"/>
          </w:tcPr>
          <w:p w:rsidR="008514A5" w:rsidRDefault="002311CF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Ditch Challenge</w:t>
            </w:r>
          </w:p>
        </w:tc>
        <w:tc>
          <w:tcPr>
            <w:tcW w:w="1257" w:type="dxa"/>
            <w:shd w:val="clear" w:color="auto" w:fill="FF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8514A5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Mountain Biking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22B79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222B79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22B79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22B79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22B79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  <w:bookmarkStart w:id="0" w:name="_GoBack"/>
            <w:bookmarkEnd w:id="0"/>
          </w:p>
        </w:tc>
      </w:tr>
      <w:tr w:rsidR="00B871CE" w:rsidTr="00B871CE">
        <w:tc>
          <w:tcPr>
            <w:tcW w:w="1152" w:type="dxa"/>
          </w:tcPr>
          <w:p w:rsidR="008514A5" w:rsidRPr="00B871CE" w:rsidRDefault="00B871CE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Coasteering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8514A5" w:rsidRPr="00B871CE" w:rsidRDefault="00B871CE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Rafting</w:t>
            </w:r>
          </w:p>
        </w:tc>
        <w:tc>
          <w:tcPr>
            <w:tcW w:w="1257" w:type="dxa"/>
            <w:shd w:val="clear" w:color="auto" w:fill="FF000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8514A5" w:rsidRDefault="008514A5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8514A5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B871CE" w:rsidRPr="00B871CE" w:rsidRDefault="00B871CE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Panning for Gold</w:t>
            </w:r>
          </w:p>
        </w:tc>
        <w:tc>
          <w:tcPr>
            <w:tcW w:w="1257" w:type="dxa"/>
            <w:shd w:val="clear" w:color="auto" w:fill="FF000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B871CE" w:rsidRPr="00B871CE" w:rsidRDefault="00B871CE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Micro Plastics</w:t>
            </w:r>
          </w:p>
        </w:tc>
        <w:tc>
          <w:tcPr>
            <w:tcW w:w="1257" w:type="dxa"/>
            <w:shd w:val="clear" w:color="auto" w:fill="FF000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48" w:type="dxa"/>
            <w:shd w:val="clear" w:color="auto" w:fill="FF0066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62" w:type="dxa"/>
            <w:shd w:val="clear" w:color="auto" w:fill="339966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B871CE" w:rsidRPr="00B871CE" w:rsidRDefault="00B871CE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Disco</w:t>
            </w:r>
          </w:p>
        </w:tc>
        <w:tc>
          <w:tcPr>
            <w:tcW w:w="1257" w:type="dxa"/>
            <w:shd w:val="clear" w:color="auto" w:fill="FF000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427" w:type="dxa"/>
            <w:shd w:val="clear" w:color="auto" w:fill="00B0F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C0000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B871CE" w:rsidTr="00B871CE">
        <w:tc>
          <w:tcPr>
            <w:tcW w:w="1152" w:type="dxa"/>
          </w:tcPr>
          <w:p w:rsidR="00B871CE" w:rsidRPr="00B871CE" w:rsidRDefault="00B871CE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871CE">
              <w:rPr>
                <w:rFonts w:ascii="Comic Sans MS" w:hAnsi="Comic Sans MS"/>
                <w:sz w:val="18"/>
                <w:szCs w:val="18"/>
              </w:rPr>
              <w:t>Interdependence with Nature</w:t>
            </w:r>
          </w:p>
        </w:tc>
        <w:tc>
          <w:tcPr>
            <w:tcW w:w="1257" w:type="dxa"/>
            <w:shd w:val="clear" w:color="auto" w:fill="FF000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FFC00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0" w:type="dxa"/>
            <w:shd w:val="clear" w:color="auto" w:fill="7030A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B871CE" w:rsidRDefault="00B871CE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5" w:type="dxa"/>
            <w:shd w:val="clear" w:color="auto" w:fill="92D050"/>
          </w:tcPr>
          <w:p w:rsidR="00B871CE" w:rsidRDefault="002B5390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A22AFC" w:rsidTr="00B871CE">
        <w:tc>
          <w:tcPr>
            <w:tcW w:w="1152" w:type="dxa"/>
          </w:tcPr>
          <w:p w:rsidR="00A22AFC" w:rsidRPr="00B871CE" w:rsidRDefault="00A22AFC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Residential Exp.</w:t>
            </w:r>
          </w:p>
        </w:tc>
        <w:tc>
          <w:tcPr>
            <w:tcW w:w="1257" w:type="dxa"/>
            <w:shd w:val="clear" w:color="auto" w:fill="FF000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1" w:type="dxa"/>
            <w:shd w:val="clear" w:color="auto" w:fill="FFC00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427" w:type="dxa"/>
            <w:shd w:val="clear" w:color="auto" w:fill="00B0F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48" w:type="dxa"/>
            <w:shd w:val="clear" w:color="auto" w:fill="FF0066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29" w:type="dxa"/>
            <w:shd w:val="clear" w:color="auto" w:fill="C0000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62" w:type="dxa"/>
            <w:shd w:val="clear" w:color="auto" w:fill="339966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  <w:tr w:rsidR="00A22AFC" w:rsidTr="00B871CE">
        <w:tc>
          <w:tcPr>
            <w:tcW w:w="1152" w:type="dxa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Orienteering</w:t>
            </w:r>
          </w:p>
        </w:tc>
        <w:tc>
          <w:tcPr>
            <w:tcW w:w="1257" w:type="dxa"/>
            <w:shd w:val="clear" w:color="auto" w:fill="FF0000"/>
          </w:tcPr>
          <w:p w:rsidR="00A22AFC" w:rsidRDefault="00177124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79" w:type="dxa"/>
            <w:shd w:val="clear" w:color="auto" w:fill="0070C0"/>
          </w:tcPr>
          <w:p w:rsidR="00A22AFC" w:rsidRDefault="00177124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11" w:type="dxa"/>
            <w:shd w:val="clear" w:color="auto" w:fill="FFC00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00B0F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7030A0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FF0066"/>
          </w:tcPr>
          <w:p w:rsidR="00A22AFC" w:rsidRDefault="00177124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629" w:type="dxa"/>
            <w:shd w:val="clear" w:color="auto" w:fill="C00000"/>
          </w:tcPr>
          <w:p w:rsidR="00A22AFC" w:rsidRDefault="00177124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  <w:tc>
          <w:tcPr>
            <w:tcW w:w="1262" w:type="dxa"/>
            <w:shd w:val="clear" w:color="auto" w:fill="339966"/>
          </w:tcPr>
          <w:p w:rsidR="00A22AFC" w:rsidRDefault="00A22AFC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92D050"/>
          </w:tcPr>
          <w:p w:rsidR="00A22AFC" w:rsidRDefault="00177124" w:rsidP="008514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sym w:font="Wingdings 2" w:char="F050"/>
            </w:r>
          </w:p>
        </w:tc>
      </w:tr>
    </w:tbl>
    <w:p w:rsidR="00AE77FA" w:rsidRPr="004362DE" w:rsidRDefault="008514A5" w:rsidP="008514A5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</w:p>
    <w:sectPr w:rsidR="00AE77FA" w:rsidRPr="004362DE" w:rsidSect="008514A5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C1DFB"/>
    <w:multiLevelType w:val="hybridMultilevel"/>
    <w:tmpl w:val="32C2B736"/>
    <w:lvl w:ilvl="0" w:tplc="78609498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A7299"/>
    <w:multiLevelType w:val="hybridMultilevel"/>
    <w:tmpl w:val="6D246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769C8"/>
    <w:multiLevelType w:val="hybridMultilevel"/>
    <w:tmpl w:val="C2224864"/>
    <w:lvl w:ilvl="0" w:tplc="FE0A4B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8F46F51A">
      <w:start w:val="1"/>
      <w:numFmt w:val="bullet"/>
      <w:lvlText w:val=""/>
      <w:lvlJc w:val="left"/>
      <w:pPr>
        <w:tabs>
          <w:tab w:val="num" w:pos="531"/>
        </w:tabs>
        <w:ind w:left="531" w:hanging="171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4EA4216E"/>
    <w:multiLevelType w:val="hybridMultilevel"/>
    <w:tmpl w:val="6BF05BA8"/>
    <w:lvl w:ilvl="0" w:tplc="84DEB5E4">
      <w:start w:val="2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CB5EAC"/>
    <w:multiLevelType w:val="hybridMultilevel"/>
    <w:tmpl w:val="926222EA"/>
    <w:lvl w:ilvl="0" w:tplc="4A8674C2">
      <w:start w:val="2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63B793B"/>
    <w:multiLevelType w:val="hybridMultilevel"/>
    <w:tmpl w:val="F0DA8594"/>
    <w:lvl w:ilvl="0" w:tplc="F9F4B002">
      <w:start w:val="2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40"/>
    <w:rsid w:val="00021322"/>
    <w:rsid w:val="000522BF"/>
    <w:rsid w:val="0006493E"/>
    <w:rsid w:val="00066D88"/>
    <w:rsid w:val="00090AAA"/>
    <w:rsid w:val="001377A4"/>
    <w:rsid w:val="00170EAB"/>
    <w:rsid w:val="00177124"/>
    <w:rsid w:val="001F3CFE"/>
    <w:rsid w:val="00222B79"/>
    <w:rsid w:val="002311CF"/>
    <w:rsid w:val="00281FB3"/>
    <w:rsid w:val="002B5390"/>
    <w:rsid w:val="002E78F3"/>
    <w:rsid w:val="00345137"/>
    <w:rsid w:val="00362099"/>
    <w:rsid w:val="004362DE"/>
    <w:rsid w:val="004A4238"/>
    <w:rsid w:val="0059287E"/>
    <w:rsid w:val="00620D10"/>
    <w:rsid w:val="006A2420"/>
    <w:rsid w:val="006A7BFC"/>
    <w:rsid w:val="006B3B90"/>
    <w:rsid w:val="006C75BE"/>
    <w:rsid w:val="006F0CA1"/>
    <w:rsid w:val="007C5876"/>
    <w:rsid w:val="007E156E"/>
    <w:rsid w:val="007F40D0"/>
    <w:rsid w:val="008514A5"/>
    <w:rsid w:val="008A1A88"/>
    <w:rsid w:val="008D39A2"/>
    <w:rsid w:val="00952999"/>
    <w:rsid w:val="00992695"/>
    <w:rsid w:val="009A3152"/>
    <w:rsid w:val="00A06D9A"/>
    <w:rsid w:val="00A17090"/>
    <w:rsid w:val="00A22AFC"/>
    <w:rsid w:val="00A64CD3"/>
    <w:rsid w:val="00A70435"/>
    <w:rsid w:val="00AB5CF7"/>
    <w:rsid w:val="00AE0422"/>
    <w:rsid w:val="00AE77FA"/>
    <w:rsid w:val="00B0332B"/>
    <w:rsid w:val="00B14E9D"/>
    <w:rsid w:val="00B169E6"/>
    <w:rsid w:val="00B21919"/>
    <w:rsid w:val="00B22060"/>
    <w:rsid w:val="00B2797D"/>
    <w:rsid w:val="00B871CE"/>
    <w:rsid w:val="00B93F6F"/>
    <w:rsid w:val="00B9478F"/>
    <w:rsid w:val="00B96035"/>
    <w:rsid w:val="00BE151D"/>
    <w:rsid w:val="00BE49ED"/>
    <w:rsid w:val="00C26767"/>
    <w:rsid w:val="00C50CFE"/>
    <w:rsid w:val="00C5771B"/>
    <w:rsid w:val="00D00202"/>
    <w:rsid w:val="00DF3803"/>
    <w:rsid w:val="00E17111"/>
    <w:rsid w:val="00E17947"/>
    <w:rsid w:val="00E21A1D"/>
    <w:rsid w:val="00E7360F"/>
    <w:rsid w:val="00F02DA3"/>
    <w:rsid w:val="00F763EB"/>
    <w:rsid w:val="00F91C5C"/>
    <w:rsid w:val="00FA5F40"/>
    <w:rsid w:val="00FE4A08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CF560-55C2-4CCC-A837-DC932624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2420"/>
    <w:rPr>
      <w:color w:val="0000FF" w:themeColor="hyperlink"/>
      <w:u w:val="single"/>
    </w:rPr>
  </w:style>
  <w:style w:type="character" w:styleId="PageNumber">
    <w:name w:val="page number"/>
    <w:rsid w:val="00B22060"/>
    <w:rPr>
      <w:rFonts w:cs="Times New Roman"/>
    </w:rPr>
  </w:style>
  <w:style w:type="paragraph" w:customStyle="1" w:styleId="Table">
    <w:name w:val="Table"/>
    <w:basedOn w:val="Normal"/>
    <w:qFormat/>
    <w:rsid w:val="00C50CFE"/>
    <w:pPr>
      <w:framePr w:hSpace="180" w:wrap="around" w:vAnchor="text" w:hAnchor="text" w:y="1"/>
      <w:spacing w:after="0" w:line="240" w:lineRule="auto"/>
      <w:suppressOverlap/>
    </w:pPr>
    <w:rPr>
      <w:rFonts w:ascii="Arial" w:eastAsia="Times New Roman" w:hAnsi="Arial" w:cs="Arial"/>
      <w:sz w:val="20"/>
      <w:szCs w:val="20"/>
      <w:lang w:val="en-GB" w:eastAsia="en-GB"/>
    </w:rPr>
  </w:style>
  <w:style w:type="paragraph" w:customStyle="1" w:styleId="Tablevolume">
    <w:name w:val="Table volume"/>
    <w:basedOn w:val="Normal"/>
    <w:qFormat/>
    <w:rsid w:val="00C50CFE"/>
    <w:pPr>
      <w:framePr w:hSpace="180" w:wrap="around" w:vAnchor="text" w:hAnchor="text" w:y="1"/>
      <w:spacing w:after="0" w:line="240" w:lineRule="auto"/>
      <w:suppressOverlap/>
      <w:jc w:val="right"/>
    </w:pPr>
    <w:rPr>
      <w:rFonts w:ascii="Arial" w:eastAsia="Times New Roman" w:hAnsi="Arial" w:cs="Arial"/>
      <w:b/>
      <w:color w:val="00A4B3"/>
      <w:sz w:val="18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02DA3"/>
    <w:pPr>
      <w:ind w:left="720"/>
      <w:contextualSpacing/>
    </w:pPr>
  </w:style>
  <w:style w:type="paragraph" w:styleId="NormalWeb">
    <w:name w:val="Normal (Web)"/>
    <w:basedOn w:val="Normal"/>
    <w:rsid w:val="00FF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ediumGrid2Char">
    <w:name w:val="Medium Grid 2 Char"/>
    <w:link w:val="MediumGrid2"/>
    <w:uiPriority w:val="1"/>
    <w:rsid w:val="00FF3DBC"/>
    <w:rPr>
      <w:rFonts w:ascii="Calibri" w:eastAsia="Calibri" w:hAnsi="Calibri"/>
      <w:sz w:val="22"/>
      <w:szCs w:val="22"/>
      <w:lang w:val="en-GB" w:eastAsia="en-US" w:bidi="ar-SA"/>
    </w:rPr>
  </w:style>
  <w:style w:type="table" w:styleId="MediumGrid2">
    <w:name w:val="Medium Grid 2"/>
    <w:basedOn w:val="TableNormal"/>
    <w:link w:val="MediumGrid2Char"/>
    <w:uiPriority w:val="1"/>
    <w:semiHidden/>
    <w:unhideWhenUsed/>
    <w:rsid w:val="00FF3DBC"/>
    <w:pPr>
      <w:spacing w:after="0" w:line="240" w:lineRule="auto"/>
    </w:pPr>
    <w:rPr>
      <w:rFonts w:ascii="Calibri" w:eastAsia="Calibri" w:hAnsi="Calibri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TableContents">
    <w:name w:val="Table Contents"/>
    <w:basedOn w:val="Normal"/>
    <w:rsid w:val="007C5876"/>
    <w:pPr>
      <w:widowControl w:val="0"/>
      <w:suppressLineNumbers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table" w:styleId="TableGrid">
    <w:name w:val="Table Grid"/>
    <w:basedOn w:val="TableNormal"/>
    <w:uiPriority w:val="59"/>
    <w:rsid w:val="00851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Ayrshire Council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 Zenith</cp:lastModifiedBy>
  <cp:revision>9</cp:revision>
  <cp:lastPrinted>2017-07-31T23:16:00Z</cp:lastPrinted>
  <dcterms:created xsi:type="dcterms:W3CDTF">2018-04-08T01:11:00Z</dcterms:created>
  <dcterms:modified xsi:type="dcterms:W3CDTF">2019-01-14T13:05:00Z</dcterms:modified>
</cp:coreProperties>
</file>